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AC7322">
        <w:t>Arthur C. D’Andrea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AC7322">
        <w:t>Shelly Botkin</w:t>
      </w:r>
    </w:p>
    <w:p w:rsidR="000429BB" w:rsidRDefault="000429BB" w:rsidP="000429BB">
      <w:pPr>
        <w:tabs>
          <w:tab w:val="left" w:pos="1170"/>
        </w:tabs>
      </w:pPr>
    </w:p>
    <w:p w:rsidR="000429BB" w:rsidRPr="002422EE" w:rsidRDefault="000429BB" w:rsidP="000429BB">
      <w:pPr>
        <w:tabs>
          <w:tab w:val="left" w:pos="1170"/>
        </w:tabs>
      </w:pPr>
      <w:r>
        <w:tab/>
        <w:t>All Parties of Record</w:t>
      </w:r>
      <w:r w:rsidR="002422EE">
        <w:t xml:space="preserve"> (</w:t>
      </w:r>
      <w:r w:rsidR="002422EE">
        <w:rPr>
          <w:i/>
        </w:rPr>
        <w:t>via electronic transmission</w:t>
      </w:r>
      <w:r w:rsidR="002422EE">
        <w:t>)</w:t>
      </w:r>
    </w:p>
    <w:p w:rsidR="000429BB" w:rsidRDefault="000429BB" w:rsidP="000429BB">
      <w:pPr>
        <w:tabs>
          <w:tab w:val="left" w:pos="1170"/>
        </w:tabs>
      </w:pPr>
    </w:p>
    <w:p w:rsidR="000429BB" w:rsidRPr="004B16A9" w:rsidRDefault="000429BB" w:rsidP="000429BB">
      <w:pPr>
        <w:tabs>
          <w:tab w:val="left" w:pos="1170"/>
        </w:tabs>
        <w:rPr>
          <w:b/>
          <w:u w:val="single"/>
        </w:rPr>
      </w:pPr>
      <w:r>
        <w:t>FROM:</w:t>
      </w:r>
      <w:r>
        <w:tab/>
      </w:r>
      <w:r w:rsidR="0098370A">
        <w:t>Alexander Scheifler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80143C">
        <w:rPr>
          <w:i/>
        </w:rPr>
        <w:t>Petition by Outside City Ratepayers Appealing the Water Rates Established by the City of Celina</w:t>
      </w:r>
      <w:r w:rsidR="00CE7506">
        <w:t xml:space="preserve">, </w:t>
      </w:r>
      <w:r w:rsidRPr="00CE7506">
        <w:t>Docket</w:t>
      </w:r>
      <w:r>
        <w:t xml:space="preserve"> No. </w:t>
      </w:r>
      <w:r w:rsidR="00BD2E2D">
        <w:t>4</w:t>
      </w:r>
      <w:r w:rsidR="0080143C">
        <w:t>9225</w:t>
      </w:r>
      <w:r>
        <w:t>, SOAH Docket No. </w:t>
      </w:r>
      <w:r w:rsidR="00523FEF">
        <w:t>473-20-155</w:t>
      </w:r>
      <w:r w:rsidR="0080143C">
        <w:t>4</w:t>
      </w:r>
      <w:r w:rsidR="00523FEF">
        <w:t>.WS</w:t>
      </w:r>
      <w:r>
        <w:t>, Draft Preliminary Order,</w:t>
      </w:r>
      <w:r w:rsidR="006D47D9">
        <w:t xml:space="preserve"> </w:t>
      </w:r>
      <w:r w:rsidR="00523FEF">
        <w:t>January 16, 2020</w:t>
      </w:r>
      <w:r w:rsidR="006D47D9">
        <w:t xml:space="preserve"> Open Meeting, Item No. </w:t>
      </w:r>
      <w:r w:rsidR="00AA7C1B">
        <w:t>4</w:t>
      </w:r>
      <w:bookmarkStart w:id="0" w:name="_GoBack"/>
      <w:bookmarkEnd w:id="0"/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5C62D4">
        <w:t>January 9, 2020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816CFA">
        <w:t>January 16, 2020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>Any modifications to the draft preliminary order that are proposed by one or more Commissioners will be filed simultaneously prior to the consideration of the matter at the</w:t>
      </w:r>
      <w:r w:rsidR="00D67606">
        <w:t xml:space="preserve"> January 16, 2020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4B16A9" w:rsidRDefault="004B16A9" w:rsidP="000429BB">
      <w:pPr>
        <w:rPr>
          <w:sz w:val="20"/>
        </w:rPr>
      </w:pPr>
    </w:p>
    <w:p w:rsidR="00FB7BC0" w:rsidRDefault="00FB7BC0" w:rsidP="000429BB">
      <w:pPr>
        <w:rPr>
          <w:sz w:val="20"/>
        </w:rPr>
      </w:pPr>
    </w:p>
    <w:p w:rsidR="00FB7BC0" w:rsidRDefault="00FB7BC0" w:rsidP="000429BB">
      <w:pPr>
        <w:rPr>
          <w:sz w:val="20"/>
        </w:rPr>
      </w:pPr>
    </w:p>
    <w:p w:rsidR="000429BB" w:rsidRDefault="00403681" w:rsidP="000429BB">
      <w:pPr>
        <w:rPr>
          <w:sz w:val="20"/>
        </w:rPr>
      </w:pPr>
      <w:r>
        <w:rPr>
          <w:sz w:val="20"/>
        </w:rPr>
        <w:t>W Office 365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FA1E6E">
        <w:rPr>
          <w:noProof/>
          <w:sz w:val="20"/>
        </w:rPr>
        <w:t>q:\cadm\orders\prelim\49000\49225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EB6" w:rsidRDefault="008C2EB6" w:rsidP="00F205E0">
      <w:r>
        <w:separator/>
      </w:r>
    </w:p>
  </w:endnote>
  <w:endnote w:type="continuationSeparator" w:id="0">
    <w:p w:rsidR="008C2EB6" w:rsidRDefault="008C2EB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25pt" fillcolor="window">
          <v:imagedata r:id="rId1" o:title=""/>
        </v:shape>
        <o:OLEObject Type="Embed" ProgID="MSDraw" ShapeID="_x0000_i1025" DrawAspect="Content" ObjectID="_164008422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6082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jc w:val="center"/>
      <w:rPr>
        <w:b/>
        <w:sz w:val="20"/>
      </w:rPr>
    </w:pPr>
    <w:r>
      <w:rPr>
        <w:b/>
        <w:sz w:val="20"/>
      </w:rPr>
      <w:t xml:space="preserve">1701 N. Congress Avenue   PO Box 13326 Austin, TX  78711   512/936-7000   Fax: 512/936-7003  </w:t>
    </w:r>
    <w:r w:rsidR="00C60829">
      <w:rPr>
        <w:b/>
        <w:sz w:val="20"/>
      </w:rPr>
      <w:t xml:space="preserve"> </w:t>
    </w:r>
    <w:r>
      <w:rPr>
        <w:b/>
        <w:sz w:val="20"/>
      </w:rPr>
      <w:t>website: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EB6" w:rsidRDefault="008C2EB6" w:rsidP="00F205E0">
      <w:r>
        <w:separator/>
      </w:r>
    </w:p>
  </w:footnote>
  <w:footnote w:type="continuationSeparator" w:id="0">
    <w:p w:rsidR="008C2EB6" w:rsidRDefault="008C2EB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4B16A9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B16A9">
      <w:rPr>
        <w:b/>
        <w:spacing w:val="10"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B16A9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B6"/>
    <w:rsid w:val="000429BB"/>
    <w:rsid w:val="00054249"/>
    <w:rsid w:val="00081D53"/>
    <w:rsid w:val="000A4384"/>
    <w:rsid w:val="001C60C2"/>
    <w:rsid w:val="00210A67"/>
    <w:rsid w:val="002422EE"/>
    <w:rsid w:val="00266D3A"/>
    <w:rsid w:val="00333DA2"/>
    <w:rsid w:val="003B52A7"/>
    <w:rsid w:val="003C1C7E"/>
    <w:rsid w:val="003F6056"/>
    <w:rsid w:val="00403681"/>
    <w:rsid w:val="00467443"/>
    <w:rsid w:val="004B16A9"/>
    <w:rsid w:val="004F132B"/>
    <w:rsid w:val="00523FEF"/>
    <w:rsid w:val="00553E35"/>
    <w:rsid w:val="0057420A"/>
    <w:rsid w:val="00591646"/>
    <w:rsid w:val="005C62D4"/>
    <w:rsid w:val="00661C13"/>
    <w:rsid w:val="006856A5"/>
    <w:rsid w:val="006D47D9"/>
    <w:rsid w:val="00783E18"/>
    <w:rsid w:val="00787F8C"/>
    <w:rsid w:val="0080143C"/>
    <w:rsid w:val="008143E2"/>
    <w:rsid w:val="00816CFA"/>
    <w:rsid w:val="008348B5"/>
    <w:rsid w:val="008567C3"/>
    <w:rsid w:val="008732BB"/>
    <w:rsid w:val="00890720"/>
    <w:rsid w:val="008C2EB6"/>
    <w:rsid w:val="008C7E5D"/>
    <w:rsid w:val="008E2B50"/>
    <w:rsid w:val="008E5560"/>
    <w:rsid w:val="008F04CD"/>
    <w:rsid w:val="00941565"/>
    <w:rsid w:val="0098370A"/>
    <w:rsid w:val="009B073B"/>
    <w:rsid w:val="009E3AC7"/>
    <w:rsid w:val="00A12349"/>
    <w:rsid w:val="00AA7C1B"/>
    <w:rsid w:val="00AC26D9"/>
    <w:rsid w:val="00AC7322"/>
    <w:rsid w:val="00BD2E2D"/>
    <w:rsid w:val="00BF63BA"/>
    <w:rsid w:val="00C3251D"/>
    <w:rsid w:val="00C3714F"/>
    <w:rsid w:val="00C60829"/>
    <w:rsid w:val="00C6276B"/>
    <w:rsid w:val="00C71532"/>
    <w:rsid w:val="00C83ED2"/>
    <w:rsid w:val="00C93E4A"/>
    <w:rsid w:val="00CB24AC"/>
    <w:rsid w:val="00CE2889"/>
    <w:rsid w:val="00CE7506"/>
    <w:rsid w:val="00D239E0"/>
    <w:rsid w:val="00D67606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24270"/>
    <w:rsid w:val="00F601E8"/>
    <w:rsid w:val="00F72522"/>
    <w:rsid w:val="00FA1E6E"/>
    <w:rsid w:val="00FA5263"/>
    <w:rsid w:val="00FB7BC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7BAF53E2"/>
  <w15:docId w15:val="{CE888876-817D-4641-AAF0-049B8CEA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Staff\Scheifler\dpo%20cover%20template%20-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 cover template - Final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Scheifler, Alexander</dc:creator>
  <cp:lastModifiedBy>Scheifler, Alexander</cp:lastModifiedBy>
  <cp:revision>5</cp:revision>
  <cp:lastPrinted>2010-07-16T14:48:00Z</cp:lastPrinted>
  <dcterms:created xsi:type="dcterms:W3CDTF">2020-01-09T20:09:00Z</dcterms:created>
  <dcterms:modified xsi:type="dcterms:W3CDTF">2020-01-09T20:10:00Z</dcterms:modified>
</cp:coreProperties>
</file>